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ED16B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ED16B7" w:rsidRPr="00ED16B7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December 2016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ED16B7" w:rsidRDefault="00C145F0" w:rsidP="00ED16B7">
      <w:pPr>
        <w:suppressAutoHyphens/>
        <w:spacing w:line="312" w:lineRule="auto"/>
        <w:ind w:right="-425"/>
        <w:jc w:val="both"/>
      </w:pPr>
      <w:r w:rsidRPr="00ED16B7">
        <w:rPr>
          <w:rFonts w:asciiTheme="minorHAnsi" w:hAnsiTheme="minorHAnsi" w:cs="Arial"/>
          <w:b/>
          <w:smallCaps/>
          <w:highlight w:val="yellow"/>
          <w:lang w:val="en-ZA"/>
        </w:rPr>
        <w:t>Subject:</w:t>
      </w:r>
      <w:r w:rsidRPr="00ED16B7">
        <w:rPr>
          <w:rFonts w:asciiTheme="minorHAnsi" w:hAnsiTheme="minorHAnsi" w:cs="Arial"/>
          <w:b/>
          <w:highlight w:val="yellow"/>
          <w:lang w:val="en-ZA"/>
        </w:rPr>
        <w:t xml:space="preserve">   </w:t>
      </w:r>
      <w:r w:rsidR="00ED16B7" w:rsidRPr="00ED16B7">
        <w:rPr>
          <w:rFonts w:asciiTheme="minorHAnsi" w:hAnsiTheme="minorHAnsi"/>
          <w:highlight w:val="yellow"/>
        </w:rPr>
        <w:t>Scheduled Redemption – Callable Bond</w:t>
      </w:r>
      <w:r w:rsidR="00ED16B7">
        <w:t xml:space="preserve">             </w:t>
      </w:r>
    </w:p>
    <w:p w:rsidR="00C145F0" w:rsidRPr="004C5A8C" w:rsidRDefault="00C145F0" w:rsidP="00ED16B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STANDARD BANK OF SA LTD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SBK15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redemption of the below notes effective</w:t>
      </w:r>
      <w:r w:rsidR="00845AE3">
        <w:rPr>
          <w:rFonts w:asciiTheme="minorHAnsi" w:hAnsiTheme="minorHAnsi"/>
          <w:lang w:val="en-ZA"/>
        </w:rPr>
        <w:t xml:space="preserve"> 23 January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45AE3" w:rsidRPr="004C5A8C" w:rsidRDefault="00845AE3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SBK15</w:t>
            </w:r>
            <w:r w:rsidR="00845AE3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ZAG000092339</w:t>
            </w:r>
          </w:p>
        </w:tc>
        <w:tc>
          <w:tcPr>
            <w:tcW w:w="2925" w:type="dxa"/>
          </w:tcPr>
          <w:p w:rsidR="00C145F0" w:rsidRPr="004C5A8C" w:rsidRDefault="00C145F0" w:rsidP="00845A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45AE3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D16B7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bookmarkStart w:id="0" w:name="_GoBack"/>
            <w:bookmarkEnd w:id="0"/>
            <w:r w:rsidR="00845AE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845AE3">
              <w:rPr>
                <w:rFonts w:asciiTheme="minorHAnsi" w:hAnsiTheme="minorHAnsi" w:cs="Arial"/>
                <w:lang w:val="en-ZA"/>
              </w:rPr>
              <w:t>1,220,000,000.00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845AE3"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45AE3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45AE3" w:rsidRDefault="00845AE3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45AE3" w:rsidRPr="003A5C94" w:rsidRDefault="00845AE3" w:rsidP="00845AE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 of SA Ltd</w:t>
      </w:r>
      <w:r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344 5674</w:t>
      </w:r>
    </w:p>
    <w:p w:rsidR="00845AE3" w:rsidRPr="003A5C94" w:rsidRDefault="00845AE3" w:rsidP="00845AE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D16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D16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5AE3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16B7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2017-01-24T08:00:00+00:00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A946E47-159F-4215-A976-CC271D27476B}"/>
</file>

<file path=customXml/itemProps2.xml><?xml version="1.0" encoding="utf-8"?>
<ds:datastoreItem xmlns:ds="http://schemas.openxmlformats.org/officeDocument/2006/customXml" ds:itemID="{624C039F-87AC-4863-9DBE-EDFB36D05F38}"/>
</file>

<file path=customXml/itemProps3.xml><?xml version="1.0" encoding="utf-8"?>
<ds:datastoreItem xmlns:ds="http://schemas.openxmlformats.org/officeDocument/2006/customXml" ds:itemID="{6A43FC4E-9ABD-4228-94B2-D48858343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2012-03-13T14:58:00Z</dcterms:created>
  <dcterms:modified xsi:type="dcterms:W3CDTF">2017-01-24T05:07:00Z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